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B93257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55pt;margin-top:8.15pt;width:471.4pt;height:0;z-index:251658240" o:connectortype="straight" strokecolor="#e36c0a [2409]" strokeweight="3pt">
            <v:shadow type="perspective" color="#243f60 [1604]" opacity=".5" offset="1pt" offset2="-1pt"/>
          </v:shape>
        </w:pict>
      </w:r>
    </w:p>
    <w:p w:rsidR="0082553A" w:rsidRDefault="00306705" w:rsidP="00F83281">
      <w:pPr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2417064" cy="585216"/>
            <wp:effectExtent l="19050" t="0" r="2286" b="0"/>
            <wp:docPr id="2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257">
        <w:rPr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5.85pt;margin-top:20.6pt;width:274.7pt;height:33.05pt;z-index:251661312;mso-position-horizontal-relative:text;mso-position-vertical-relative:text;mso-width-relative:margin;mso-height-relative:margin" stroked="f">
            <v:textbox style="mso-next-textbox:#_x0000_s1031">
              <w:txbxContent>
                <w:p w:rsidR="00F77AE8" w:rsidRPr="00F83281" w:rsidRDefault="00F77AE8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</w:p>
    <w:p w:rsidR="00033017" w:rsidRDefault="00B93257" w:rsidP="00033017">
      <w:r>
        <w:rPr>
          <w:noProof/>
        </w:rPr>
        <w:pict>
          <v:shape id="_x0000_s1030" type="#_x0000_t32" style="position:absolute;margin-left:32.85pt;margin-top:13.75pt;width:471.4pt;height:0;z-index:251659264" o:connectortype="straight" strokecolor="#e36c0a [2409]" strokeweight="3pt">
            <v:shadow type="perspective" color="#243f60 [1604]" opacity=".5" offset="1pt" offset2="-1pt"/>
          </v:shape>
        </w:pict>
      </w:r>
    </w:p>
    <w:p w:rsidR="00582C5A" w:rsidRDefault="00582C5A"/>
    <w:p w:rsidR="00582C5A" w:rsidRPr="00C30CED" w:rsidRDefault="00EB64C4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FE41F4">
        <w:rPr>
          <w:rFonts w:ascii="Calibri" w:hAnsi="Calibri"/>
          <w:b/>
          <w:sz w:val="32"/>
        </w:rPr>
        <w:t>President</w:t>
      </w:r>
    </w:p>
    <w:p w:rsidR="00582C5A" w:rsidRPr="00C30CED" w:rsidRDefault="00306705" w:rsidP="00C30CED">
      <w:pPr>
        <w:ind w:left="450"/>
        <w:rPr>
          <w:rFonts w:ascii="Calibri" w:hAnsi="Calibri"/>
        </w:rPr>
      </w:pPr>
      <w:r w:rsidRPr="00B93257">
        <w:rPr>
          <w:rFonts w:ascii="Calibri" w:hAnsi="Calibri"/>
          <w:b/>
          <w:noProof/>
          <w:lang w:eastAsia="zh-TW"/>
        </w:rPr>
        <w:pict>
          <v:rect id="_x0000_s1034" style="position:absolute;left:0;text-align:left;margin-left:399.45pt;margin-top:150pt;width:217.3pt;height:287.35pt;flip:x;z-index:251667456;mso-wrap-distance-top:7.2pt;mso-wrap-distance-bottom:7.2pt;mso-position-horizontal-relative:page;mso-position-vertical-relative:page;mso-height-relative:margin" o:allowincell="f" fillcolor="#e36c0a [2409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06705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Term:  </w:t>
                  </w:r>
                  <w:r w:rsidR="00453E7B" w:rsidRPr="00306705">
                    <w:rPr>
                      <w:b/>
                      <w:color w:val="FFFFFF" w:themeColor="background1"/>
                      <w:sz w:val="28"/>
                      <w:szCs w:val="28"/>
                    </w:rPr>
                    <w:t>1 year</w:t>
                  </w: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77AE8" w:rsidRPr="00306705" w:rsidRDefault="00F77AE8" w:rsidP="00065D85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06705">
                    <w:rPr>
                      <w:b/>
                      <w:color w:val="FFFFFF" w:themeColor="background1"/>
                      <w:sz w:val="28"/>
                      <w:szCs w:val="28"/>
                    </w:rPr>
                    <w:t>Reports To:  Board of Directors</w:t>
                  </w: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06705">
                    <w:rPr>
                      <w:b/>
                      <w:color w:val="FFFFFF" w:themeColor="background1"/>
                      <w:sz w:val="28"/>
                      <w:szCs w:val="28"/>
                    </w:rPr>
                    <w:t>Voting Position:  Yes</w:t>
                  </w: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06705">
                    <w:rPr>
                      <w:b/>
                      <w:color w:val="FFFFFF" w:themeColor="background1"/>
                      <w:sz w:val="28"/>
                      <w:szCs w:val="28"/>
                    </w:rPr>
                    <w:t>Supervisory Duties: Yes</w:t>
                  </w: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06705">
                    <w:rPr>
                      <w:b/>
                      <w:color w:val="FFFFFF" w:themeColor="background1"/>
                      <w:sz w:val="28"/>
                      <w:szCs w:val="28"/>
                    </w:rPr>
                    <w:t>Committee Members: No</w:t>
                  </w: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06705">
                    <w:rPr>
                      <w:b/>
                      <w:color w:val="FFFFFF" w:themeColor="background1"/>
                      <w:sz w:val="28"/>
                      <w:szCs w:val="28"/>
                    </w:rPr>
                    <w:t>Board Nominated: Yes</w:t>
                  </w: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77AE8" w:rsidRPr="00306705" w:rsidRDefault="00F77AE8" w:rsidP="005D6F6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06705">
                    <w:rPr>
                      <w:b/>
                      <w:color w:val="FFFFFF" w:themeColor="background1"/>
                      <w:sz w:val="28"/>
                      <w:szCs w:val="28"/>
                    </w:rPr>
                    <w:t>Membership Elected:  Yes</w:t>
                  </w:r>
                </w:p>
                <w:p w:rsidR="00F77AE8" w:rsidRDefault="00F77AE8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F77AE8" w:rsidRPr="00C30CED" w:rsidRDefault="00F77AE8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FE41F4" w:rsidRPr="00FE41F4" w:rsidRDefault="00FE41F4" w:rsidP="00FE41F4">
      <w:pPr>
        <w:pStyle w:val="Default"/>
        <w:ind w:left="450"/>
        <w:rPr>
          <w:rFonts w:ascii="Calibri" w:hAnsi="Calibri"/>
        </w:rPr>
      </w:pPr>
      <w:r w:rsidRPr="00FE41F4">
        <w:rPr>
          <w:rFonts w:ascii="Calibri" w:hAnsi="Calibri"/>
        </w:rPr>
        <w:t xml:space="preserve">The President has executive responsibility to provide the vision and strategy to enable the Chapter to </w:t>
      </w:r>
      <w:r w:rsidR="00D97AA8">
        <w:rPr>
          <w:rFonts w:ascii="Calibri" w:hAnsi="Calibri"/>
        </w:rPr>
        <w:t>its mission and goals.</w:t>
      </w:r>
      <w:r w:rsidRPr="00FE41F4">
        <w:rPr>
          <w:rFonts w:ascii="Calibri" w:hAnsi="Calibri"/>
        </w:rPr>
        <w:t xml:space="preserve"> 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1E6C7E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20 hours per month.  Time commitment may increase during the months of January and June due to board retreats.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340A0D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Leadership Ability, Association Management Skills, Teamwork and Commitment to Chapter Excellence.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340A0D" w:rsidRDefault="00340A0D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Follows ASTD National guidelines for CORE requirements and submits </w:t>
      </w:r>
      <w:r w:rsidR="00E407A6">
        <w:rPr>
          <w:rFonts w:ascii="Calibri" w:hAnsi="Calibri"/>
        </w:rPr>
        <w:t xml:space="preserve">CORE contact information by the August deadline and submits the </w:t>
      </w:r>
      <w:r>
        <w:rPr>
          <w:rFonts w:ascii="Calibri" w:hAnsi="Calibri"/>
        </w:rPr>
        <w:t>annual CORE report by the January 31</w:t>
      </w:r>
      <w:r w:rsidRPr="00340A0D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deadline.</w:t>
      </w:r>
    </w:p>
    <w:p w:rsidR="00340A0D" w:rsidRDefault="00EC3376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Establishes</w:t>
      </w:r>
      <w:r w:rsidR="00340A0D">
        <w:rPr>
          <w:rFonts w:ascii="Calibri" w:hAnsi="Calibri"/>
        </w:rPr>
        <w:t xml:space="preserve"> the strategic vision and direction for the chapter and board for the year.</w:t>
      </w:r>
    </w:p>
    <w:p w:rsidR="00340A0D" w:rsidRDefault="00340A0D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Facilitates monthly Executive Committee Meetings and Monthly Board Meetings.</w:t>
      </w:r>
    </w:p>
    <w:p w:rsidR="00340A0D" w:rsidRDefault="00340A0D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Communicates effectively with all board members, providing coaching and</w:t>
      </w:r>
    </w:p>
    <w:p w:rsidR="00340A0D" w:rsidRDefault="00340A0D" w:rsidP="00340A0D">
      <w:pPr>
        <w:pStyle w:val="ListParagraph"/>
        <w:ind w:left="900"/>
        <w:rPr>
          <w:rFonts w:ascii="Calibri" w:hAnsi="Calibri"/>
        </w:rPr>
      </w:pPr>
      <w:r>
        <w:rPr>
          <w:rFonts w:ascii="Calibri" w:hAnsi="Calibri"/>
        </w:rPr>
        <w:t>mentoring when needed.</w:t>
      </w:r>
    </w:p>
    <w:p w:rsidR="00EB4F15" w:rsidRPr="00E407A6" w:rsidRDefault="00E407A6" w:rsidP="00E407A6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Ensures the board is following sound business management practices.</w:t>
      </w:r>
    </w:p>
    <w:p w:rsidR="00C30CED" w:rsidRDefault="00C30CED" w:rsidP="00C30CED">
      <w:pPr>
        <w:ind w:left="450"/>
        <w:rPr>
          <w:rFonts w:ascii="Calibri" w:hAnsi="Calibri"/>
          <w:b/>
        </w:rPr>
      </w:pPr>
    </w:p>
    <w:p w:rsidR="00B934AF" w:rsidRDefault="00B934AF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Committee Members/ Direct Reports (Volunteers):</w:t>
      </w:r>
    </w:p>
    <w:p w:rsidR="00B934AF" w:rsidRPr="00197C64" w:rsidRDefault="00E407A6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Senior Office Administrator, Past President, President-Elect, Director of Finance, Director of Research, Director of Membership</w:t>
      </w:r>
      <w:r w:rsidR="00D97AA8">
        <w:rPr>
          <w:rFonts w:ascii="Calibri" w:hAnsi="Calibri"/>
        </w:rPr>
        <w:t>,</w:t>
      </w:r>
      <w:r>
        <w:rPr>
          <w:rFonts w:ascii="Calibri" w:hAnsi="Calibri"/>
        </w:rPr>
        <w:t xml:space="preserve"> Director of Communications, Director of Programming, Director of Special Events and Manager of Public Policy (may oversee other board members in the instance of open Director </w:t>
      </w:r>
      <w:proofErr w:type="gramStart"/>
      <w:r>
        <w:rPr>
          <w:rFonts w:ascii="Calibri" w:hAnsi="Calibri"/>
        </w:rPr>
        <w:t>positions</w:t>
      </w:r>
      <w:proofErr w:type="gramEnd"/>
      <w:r>
        <w:rPr>
          <w:rFonts w:ascii="Calibri" w:hAnsi="Calibri"/>
        </w:rPr>
        <w:t>.</w:t>
      </w:r>
    </w:p>
    <w:p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531782" w:rsidRDefault="00E407A6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CORE submission is completed no later than January </w:t>
      </w:r>
      <w:r w:rsidR="00D97AA8">
        <w:rPr>
          <w:rFonts w:ascii="Calibri" w:hAnsi="Calibri"/>
        </w:rPr>
        <w:t>31 and all requirements are met</w:t>
      </w:r>
    </w:p>
    <w:p w:rsidR="002648CD" w:rsidRDefault="002648CD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Meets the 1</w:t>
      </w:r>
      <w:r w:rsidR="00D97AA8">
        <w:rPr>
          <w:rFonts w:ascii="Calibri" w:hAnsi="Calibri"/>
        </w:rPr>
        <w:t>8 elements of CORE requirements</w:t>
      </w:r>
    </w:p>
    <w:p w:rsidR="00E407A6" w:rsidRDefault="00E407A6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Strategic business objectives for the year (financial, membership growth, program delivery</w:t>
      </w:r>
      <w:r w:rsidR="00F11B57">
        <w:rPr>
          <w:rFonts w:ascii="Calibri" w:hAnsi="Calibri"/>
        </w:rPr>
        <w:t>, succession planning</w:t>
      </w:r>
      <w:r w:rsidR="00D97AA8">
        <w:rPr>
          <w:rFonts w:ascii="Calibri" w:hAnsi="Calibri"/>
        </w:rPr>
        <w:t>) have been met</w:t>
      </w:r>
    </w:p>
    <w:p w:rsidR="00E407A6" w:rsidRDefault="00E407A6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Board of Directors meet on a monthly basis and meeting</w:t>
      </w:r>
      <w:r w:rsidR="00D97AA8">
        <w:rPr>
          <w:rFonts w:ascii="Calibri" w:hAnsi="Calibri"/>
        </w:rPr>
        <w:t>s are focused on strategic plan</w:t>
      </w:r>
    </w:p>
    <w:p w:rsidR="00E407A6" w:rsidRDefault="00D97AA8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Submits a monthly President’s Message for the newsletter </w:t>
      </w:r>
    </w:p>
    <w:p w:rsidR="00D97AA8" w:rsidRDefault="00D97AA8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Creates and communicates vision for the year for the chapter and focus areas</w:t>
      </w:r>
    </w:p>
    <w:p w:rsidR="00EB4F15" w:rsidRDefault="00EB4F15" w:rsidP="00C30CED">
      <w:pPr>
        <w:ind w:left="450"/>
        <w:rPr>
          <w:rFonts w:ascii="Calibri" w:hAnsi="Calibri"/>
        </w:rPr>
      </w:pPr>
    </w:p>
    <w:p w:rsidR="00EB4F15" w:rsidRDefault="00EB4F15" w:rsidP="00C30CED">
      <w:pPr>
        <w:ind w:left="450"/>
        <w:rPr>
          <w:rFonts w:ascii="Calibri" w:hAnsi="Calibri"/>
        </w:rPr>
      </w:pPr>
    </w:p>
    <w:p w:rsidR="00EB4F15" w:rsidRDefault="00EB4F15" w:rsidP="00C30CED">
      <w:pPr>
        <w:ind w:left="450"/>
        <w:rPr>
          <w:rFonts w:ascii="Calibri" w:hAnsi="Calibri"/>
        </w:rPr>
      </w:pPr>
    </w:p>
    <w:p w:rsidR="00531782" w:rsidRDefault="00B93257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shape id="_x0000_s1035" type="#_x0000_t32" style="position:absolute;left:0;text-align:left;margin-left:17.45pt;margin-top:3.1pt;width:511.4pt;height:0;z-index:251668480" o:connectortype="straight" strokecolor="#e36c0a [2409]" strokeweight="3pt">
            <v:shadow type="perspective" color="#243f60 [1604]" opacity=".5" offset="1pt" offset2="-1pt"/>
          </v:shape>
        </w:pict>
      </w:r>
    </w:p>
    <w:p w:rsidR="00C30CED" w:rsidRPr="00C30CED" w:rsidRDefault="00C30CED" w:rsidP="00C30CED">
      <w:pPr>
        <w:ind w:left="450"/>
        <w:rPr>
          <w:rFonts w:ascii="Calibri" w:hAnsi="Calibri"/>
        </w:rPr>
      </w:pPr>
    </w:p>
    <w:tbl>
      <w:tblPr>
        <w:tblStyle w:val="TableGrid"/>
        <w:tblW w:w="1045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20"/>
      </w:tblGrid>
      <w:tr w:rsidR="00C30CED" w:rsidTr="000049FF">
        <w:tc>
          <w:tcPr>
            <w:tcW w:w="5238" w:type="dxa"/>
          </w:tcPr>
          <w:p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C30CED" w:rsidTr="000049FF">
        <w:tc>
          <w:tcPr>
            <w:tcW w:w="5238" w:type="dxa"/>
          </w:tcPr>
          <w:p w:rsidR="00C30CED" w:rsidRPr="00C30CED" w:rsidRDefault="00C30CED" w:rsidP="00C30CED">
            <w:pPr>
              <w:rPr>
                <w:rFonts w:ascii="Calibri" w:hAnsi="Calibri"/>
              </w:rPr>
            </w:pPr>
            <w:r w:rsidRPr="00C30CED">
              <w:rPr>
                <w:rFonts w:ascii="Calibri" w:hAnsi="Calibri"/>
              </w:rPr>
              <w:t>Free monthly chapter meetings</w:t>
            </w:r>
          </w:p>
        </w:tc>
        <w:tc>
          <w:tcPr>
            <w:tcW w:w="5220" w:type="dxa"/>
          </w:tcPr>
          <w:p w:rsidR="00C30CED" w:rsidRPr="000049FF" w:rsidRDefault="000049FF" w:rsidP="000049FF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Member of ASTD Puget Sound chapter for term</w:t>
            </w:r>
          </w:p>
        </w:tc>
      </w:tr>
      <w:tr w:rsidR="00C30CED" w:rsidTr="000049FF">
        <w:tc>
          <w:tcPr>
            <w:tcW w:w="5238" w:type="dxa"/>
          </w:tcPr>
          <w:p w:rsidR="00C30CED" w:rsidRPr="00C30CED" w:rsidRDefault="00C30CED" w:rsidP="00C30CED">
            <w:pPr>
              <w:rPr>
                <w:rFonts w:ascii="Calibri" w:hAnsi="Calibri"/>
              </w:rPr>
            </w:pPr>
            <w:r w:rsidRPr="00C30CED">
              <w:rPr>
                <w:rFonts w:ascii="Calibri" w:hAnsi="Calibri"/>
              </w:rPr>
              <w:t>Voting member of the Board</w:t>
            </w:r>
          </w:p>
        </w:tc>
        <w:tc>
          <w:tcPr>
            <w:tcW w:w="5220" w:type="dxa"/>
          </w:tcPr>
          <w:p w:rsidR="00C30CED" w:rsidRPr="000049FF" w:rsidRDefault="000049FF" w:rsidP="00C30CE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Member of ASTD National for term</w:t>
            </w:r>
          </w:p>
        </w:tc>
      </w:tr>
      <w:tr w:rsidR="00C30CED" w:rsidTr="000049FF">
        <w:tc>
          <w:tcPr>
            <w:tcW w:w="5238" w:type="dxa"/>
          </w:tcPr>
          <w:p w:rsidR="00453E7B" w:rsidRDefault="00453E7B" w:rsidP="00453E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lifetime membership of local chapter</w:t>
            </w:r>
          </w:p>
          <w:p w:rsidR="00F77AE8" w:rsidRPr="00C30CED" w:rsidRDefault="00F77AE8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220" w:type="dxa"/>
          </w:tcPr>
          <w:p w:rsidR="00F77AE8" w:rsidRDefault="00F77AE8" w:rsidP="00004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 monthly Executive Committee meetings</w:t>
            </w:r>
          </w:p>
          <w:p w:rsidR="00C30CED" w:rsidRPr="000049FF" w:rsidRDefault="00F77AE8" w:rsidP="00004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</w:t>
            </w:r>
            <w:r w:rsidR="000049FF" w:rsidRPr="000049FF">
              <w:rPr>
                <w:rFonts w:ascii="Calibri" w:hAnsi="Calibri"/>
              </w:rPr>
              <w:t xml:space="preserve"> monthly Board Meetings </w:t>
            </w:r>
          </w:p>
        </w:tc>
      </w:tr>
      <w:tr w:rsidR="00C30CED" w:rsidTr="000049FF">
        <w:tc>
          <w:tcPr>
            <w:tcW w:w="5238" w:type="dxa"/>
          </w:tcPr>
          <w:p w:rsidR="00C30CED" w:rsidRPr="000049FF" w:rsidRDefault="00C30CED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:rsidR="00C30CED" w:rsidRPr="000049FF" w:rsidRDefault="00F77AE8" w:rsidP="00B934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</w:t>
            </w:r>
            <w:r w:rsidR="000049FF">
              <w:rPr>
                <w:rFonts w:ascii="Calibri" w:hAnsi="Calibri"/>
              </w:rPr>
              <w:t xml:space="preserve"> Board retreats (</w:t>
            </w:r>
            <w:r w:rsidR="00B934AF">
              <w:rPr>
                <w:rFonts w:ascii="Calibri" w:hAnsi="Calibri"/>
              </w:rPr>
              <w:t>semi-annually</w:t>
            </w:r>
            <w:r w:rsidR="000049FF" w:rsidRPr="000049FF">
              <w:rPr>
                <w:rFonts w:ascii="Calibri" w:hAnsi="Calibri"/>
              </w:rPr>
              <w:t>)</w:t>
            </w:r>
          </w:p>
        </w:tc>
      </w:tr>
      <w:tr w:rsidR="00C30CED" w:rsidTr="000049FF">
        <w:tc>
          <w:tcPr>
            <w:tcW w:w="5238" w:type="dxa"/>
          </w:tcPr>
          <w:p w:rsidR="00C30CED" w:rsidRDefault="00C30CED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</w:tcPr>
          <w:p w:rsidR="007E0FEA" w:rsidRDefault="007E0FEA" w:rsidP="007E0F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  <w:p w:rsidR="007225F5" w:rsidRDefault="007225F5" w:rsidP="007E0F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and develop leaders for Board roles</w:t>
            </w:r>
          </w:p>
          <w:p w:rsidR="00C30CED" w:rsidRDefault="000049FF" w:rsidP="00C30CE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Meet success measures listed above</w:t>
            </w:r>
          </w:p>
          <w:p w:rsidR="007E0FEA" w:rsidRPr="000049FF" w:rsidRDefault="007E0FEA" w:rsidP="00C30CED">
            <w:pPr>
              <w:rPr>
                <w:rFonts w:ascii="Calibri" w:hAnsi="Calibri"/>
              </w:rPr>
            </w:pPr>
          </w:p>
        </w:tc>
      </w:tr>
      <w:tr w:rsidR="00C30CED" w:rsidTr="000049FF">
        <w:tc>
          <w:tcPr>
            <w:tcW w:w="5238" w:type="dxa"/>
          </w:tcPr>
          <w:p w:rsidR="00C30CED" w:rsidRDefault="00C30CED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</w:tcPr>
          <w:p w:rsidR="00C30CED" w:rsidRDefault="00C30CED" w:rsidP="00C30CED">
            <w:pPr>
              <w:rPr>
                <w:rFonts w:ascii="Calibri" w:hAnsi="Calibri"/>
                <w:b/>
              </w:rPr>
            </w:pPr>
          </w:p>
        </w:tc>
      </w:tr>
    </w:tbl>
    <w:p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553A"/>
    <w:rsid w:val="000049FF"/>
    <w:rsid w:val="00016AE7"/>
    <w:rsid w:val="00033017"/>
    <w:rsid w:val="00065D85"/>
    <w:rsid w:val="00082338"/>
    <w:rsid w:val="00197C64"/>
    <w:rsid w:val="001D51A4"/>
    <w:rsid w:val="001E6C7E"/>
    <w:rsid w:val="002462B6"/>
    <w:rsid w:val="002648CD"/>
    <w:rsid w:val="002836B0"/>
    <w:rsid w:val="002E3CD6"/>
    <w:rsid w:val="00306705"/>
    <w:rsid w:val="00307F52"/>
    <w:rsid w:val="00340A0D"/>
    <w:rsid w:val="00377563"/>
    <w:rsid w:val="003B45BA"/>
    <w:rsid w:val="003D3958"/>
    <w:rsid w:val="004158C7"/>
    <w:rsid w:val="004200D2"/>
    <w:rsid w:val="00453E7B"/>
    <w:rsid w:val="004A5EC2"/>
    <w:rsid w:val="004B0A38"/>
    <w:rsid w:val="00531782"/>
    <w:rsid w:val="00533E99"/>
    <w:rsid w:val="00582C5A"/>
    <w:rsid w:val="00587B3B"/>
    <w:rsid w:val="005B5FA4"/>
    <w:rsid w:val="005D6F66"/>
    <w:rsid w:val="00670654"/>
    <w:rsid w:val="006A6CA9"/>
    <w:rsid w:val="006A76D2"/>
    <w:rsid w:val="0071014D"/>
    <w:rsid w:val="00714818"/>
    <w:rsid w:val="007225F5"/>
    <w:rsid w:val="007B3D79"/>
    <w:rsid w:val="007C58FC"/>
    <w:rsid w:val="007E0FEA"/>
    <w:rsid w:val="007F1B93"/>
    <w:rsid w:val="0082553A"/>
    <w:rsid w:val="008B5A83"/>
    <w:rsid w:val="00952743"/>
    <w:rsid w:val="00981CD6"/>
    <w:rsid w:val="009E7BED"/>
    <w:rsid w:val="00A85AAE"/>
    <w:rsid w:val="00AE664F"/>
    <w:rsid w:val="00B8281B"/>
    <w:rsid w:val="00B93257"/>
    <w:rsid w:val="00B934AF"/>
    <w:rsid w:val="00C30CED"/>
    <w:rsid w:val="00C36C97"/>
    <w:rsid w:val="00CA0D10"/>
    <w:rsid w:val="00D06ACC"/>
    <w:rsid w:val="00D97AA8"/>
    <w:rsid w:val="00E407A6"/>
    <w:rsid w:val="00EB4F15"/>
    <w:rsid w:val="00EB64C4"/>
    <w:rsid w:val="00EC3376"/>
    <w:rsid w:val="00ED2091"/>
    <w:rsid w:val="00ED600D"/>
    <w:rsid w:val="00F11B57"/>
    <w:rsid w:val="00F77AE8"/>
    <w:rsid w:val="00F83281"/>
    <w:rsid w:val="00FA640B"/>
    <w:rsid w:val="00FE41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4]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41F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8</cp:revision>
  <dcterms:created xsi:type="dcterms:W3CDTF">2014-03-09T04:23:00Z</dcterms:created>
  <dcterms:modified xsi:type="dcterms:W3CDTF">2014-08-10T01:59:00Z</dcterms:modified>
</cp:coreProperties>
</file>